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D3" w:rsidRDefault="00DF7DD3" w:rsidP="00DF7DD3">
      <w:pPr>
        <w:spacing w:after="0" w:line="480" w:lineRule="auto"/>
        <w:rPr>
          <w:rFonts w:ascii="Arial" w:hAnsi="Arial" w:cs="Arial"/>
          <w:b/>
          <w:sz w:val="32"/>
          <w:szCs w:val="32"/>
        </w:rPr>
      </w:pPr>
    </w:p>
    <w:p w:rsidR="00C06853" w:rsidRDefault="00C06853" w:rsidP="00C06853">
      <w:pPr>
        <w:spacing w:after="0" w:line="48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1/ L'exposition temporaire du moment.</w:t>
      </w:r>
    </w:p>
    <w:p w:rsidR="00C06853" w:rsidRPr="00C06853" w:rsidRDefault="00C06853" w:rsidP="00C06853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C06853">
        <w:rPr>
          <w:rFonts w:ascii="Arial" w:hAnsi="Arial" w:cs="Arial"/>
          <w:color w:val="000000"/>
          <w:sz w:val="32"/>
          <w:szCs w:val="32"/>
        </w:rPr>
        <w:t xml:space="preserve">Des </w:t>
      </w:r>
      <w:r w:rsidRPr="00C06853">
        <w:rPr>
          <w:rFonts w:ascii="Arial" w:hAnsi="Arial" w:cs="Arial"/>
          <w:b/>
          <w:sz w:val="32"/>
          <w:szCs w:val="32"/>
        </w:rPr>
        <w:t>visites descriptives</w:t>
      </w:r>
      <w:r w:rsidRPr="00C06853">
        <w:rPr>
          <w:rFonts w:ascii="Arial" w:hAnsi="Arial" w:cs="Arial"/>
          <w:sz w:val="32"/>
          <w:szCs w:val="32"/>
        </w:rPr>
        <w:t xml:space="preserve"> sont</w:t>
      </w:r>
      <w:r w:rsidRPr="00C06853">
        <w:rPr>
          <w:rFonts w:ascii="Arial" w:hAnsi="Arial" w:cs="Arial"/>
          <w:sz w:val="32"/>
          <w:szCs w:val="32"/>
        </w:rPr>
        <w:t xml:space="preserve"> programmées le </w:t>
      </w:r>
      <w:r w:rsidRPr="00C06853">
        <w:rPr>
          <w:rFonts w:ascii="Arial" w:hAnsi="Arial" w:cs="Arial"/>
          <w:b/>
          <w:sz w:val="32"/>
          <w:szCs w:val="32"/>
        </w:rPr>
        <w:t>vendredi 26 novembre à 17h30</w:t>
      </w:r>
      <w:r w:rsidRPr="00C06853">
        <w:rPr>
          <w:rFonts w:ascii="Arial" w:hAnsi="Arial" w:cs="Arial"/>
          <w:sz w:val="32"/>
          <w:szCs w:val="32"/>
        </w:rPr>
        <w:t xml:space="preserve"> et le </w:t>
      </w:r>
      <w:r w:rsidRPr="00C06853">
        <w:rPr>
          <w:rFonts w:ascii="Arial" w:hAnsi="Arial" w:cs="Arial"/>
          <w:b/>
          <w:sz w:val="32"/>
          <w:szCs w:val="32"/>
        </w:rPr>
        <w:t>vendredi 10 décembre</w:t>
      </w:r>
      <w:r w:rsidRPr="00C06853">
        <w:rPr>
          <w:rFonts w:ascii="Arial" w:hAnsi="Arial" w:cs="Arial"/>
          <w:b/>
          <w:sz w:val="32"/>
          <w:szCs w:val="32"/>
        </w:rPr>
        <w:t xml:space="preserve"> à </w:t>
      </w:r>
      <w:r w:rsidRPr="00C06853">
        <w:rPr>
          <w:rFonts w:ascii="Arial" w:hAnsi="Arial" w:cs="Arial"/>
          <w:b/>
          <w:sz w:val="32"/>
          <w:szCs w:val="32"/>
        </w:rPr>
        <w:t>17h30</w:t>
      </w:r>
      <w:r w:rsidRPr="00C06853">
        <w:rPr>
          <w:rFonts w:ascii="Arial" w:hAnsi="Arial" w:cs="Arial"/>
          <w:sz w:val="32"/>
          <w:szCs w:val="32"/>
        </w:rPr>
        <w:t>.</w:t>
      </w:r>
    </w:p>
    <w:p w:rsidR="00C06853" w:rsidRDefault="00C06853" w:rsidP="00DF7DD3">
      <w:pPr>
        <w:spacing w:after="0" w:line="480" w:lineRule="auto"/>
        <w:ind w:left="34" w:right="-108"/>
        <w:rPr>
          <w:rFonts w:ascii="Arial" w:hAnsi="Arial" w:cs="Arial"/>
          <w:b/>
          <w:color w:val="000000"/>
          <w:sz w:val="32"/>
          <w:szCs w:val="32"/>
        </w:rPr>
      </w:pPr>
    </w:p>
    <w:p w:rsidR="00252FDD" w:rsidRPr="00DF7DD3" w:rsidRDefault="00C06853" w:rsidP="00DF7DD3">
      <w:pPr>
        <w:spacing w:after="0" w:line="480" w:lineRule="auto"/>
        <w:ind w:left="34" w:right="-108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Exposition : </w:t>
      </w:r>
      <w:r w:rsidR="00252FDD" w:rsidRPr="00DF7DD3">
        <w:rPr>
          <w:rFonts w:ascii="Arial" w:hAnsi="Arial" w:cs="Arial"/>
          <w:b/>
          <w:color w:val="000000"/>
          <w:sz w:val="32"/>
          <w:szCs w:val="32"/>
        </w:rPr>
        <w:t>Pas froid aux yeux. Vera Molnar</w:t>
      </w:r>
    </w:p>
    <w:p w:rsidR="00252FDD" w:rsidRPr="00DF7DD3" w:rsidRDefault="00654A6B" w:rsidP="00DF7DD3">
      <w:pPr>
        <w:spacing w:after="0" w:line="480" w:lineRule="auto"/>
        <w:ind w:left="34" w:right="-10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Du </w:t>
      </w:r>
      <w:r w:rsidR="00252FDD" w:rsidRPr="00DF7DD3">
        <w:rPr>
          <w:rFonts w:ascii="Arial" w:hAnsi="Arial" w:cs="Arial"/>
          <w:color w:val="000000"/>
          <w:sz w:val="32"/>
          <w:szCs w:val="32"/>
        </w:rPr>
        <w:t xml:space="preserve">9 octobre 2021 </w:t>
      </w:r>
      <w:r>
        <w:rPr>
          <w:rFonts w:ascii="Arial" w:hAnsi="Arial" w:cs="Arial"/>
          <w:color w:val="000000"/>
          <w:sz w:val="32"/>
          <w:szCs w:val="32"/>
        </w:rPr>
        <w:t>au</w:t>
      </w:r>
      <w:r w:rsidR="00252FDD" w:rsidRPr="00DF7DD3">
        <w:rPr>
          <w:rFonts w:ascii="Arial" w:hAnsi="Arial" w:cs="Arial"/>
          <w:color w:val="000000"/>
          <w:sz w:val="32"/>
          <w:szCs w:val="32"/>
        </w:rPr>
        <w:t xml:space="preserve"> 2 janvier 2022</w:t>
      </w:r>
    </w:p>
    <w:p w:rsidR="00252FDD" w:rsidRPr="00654A6B" w:rsidRDefault="00252FDD" w:rsidP="00DF7DD3">
      <w:pPr>
        <w:spacing w:after="0" w:line="480" w:lineRule="auto"/>
        <w:ind w:left="34" w:right="-108"/>
        <w:rPr>
          <w:rFonts w:ascii="Arial" w:hAnsi="Arial" w:cs="Arial"/>
          <w:color w:val="000000"/>
          <w:sz w:val="32"/>
          <w:szCs w:val="32"/>
        </w:rPr>
      </w:pPr>
    </w:p>
    <w:p w:rsidR="00654A6B" w:rsidRPr="00654A6B" w:rsidRDefault="00654A6B" w:rsidP="00DF7DD3">
      <w:pPr>
        <w:spacing w:after="0" w:line="480" w:lineRule="auto"/>
        <w:ind w:left="34" w:right="-108"/>
        <w:rPr>
          <w:rFonts w:ascii="Arial" w:hAnsi="Arial" w:cs="Arial"/>
          <w:sz w:val="32"/>
          <w:szCs w:val="32"/>
        </w:rPr>
      </w:pPr>
      <w:r w:rsidRPr="00654A6B">
        <w:rPr>
          <w:rFonts w:ascii="Arial" w:hAnsi="Arial" w:cs="Arial"/>
          <w:b/>
          <w:sz w:val="32"/>
          <w:szCs w:val="32"/>
        </w:rPr>
        <w:t>Vera Molnar explore la ligne et la couleur</w:t>
      </w:r>
      <w:r w:rsidRPr="00654A6B">
        <w:rPr>
          <w:rFonts w:ascii="Arial" w:hAnsi="Arial" w:cs="Arial"/>
          <w:sz w:val="32"/>
          <w:szCs w:val="32"/>
        </w:rPr>
        <w:t xml:space="preserve">. Elle recherche inlassablement la variation et la transformation des formes en y ajoutant ce « </w:t>
      </w:r>
      <w:r w:rsidRPr="00654A6B">
        <w:rPr>
          <w:rFonts w:ascii="Arial" w:hAnsi="Arial" w:cs="Arial"/>
          <w:b/>
          <w:sz w:val="32"/>
          <w:szCs w:val="32"/>
        </w:rPr>
        <w:t>1 % de désordre</w:t>
      </w:r>
      <w:r w:rsidRPr="00654A6B">
        <w:rPr>
          <w:rFonts w:ascii="Arial" w:hAnsi="Arial" w:cs="Arial"/>
          <w:sz w:val="32"/>
          <w:szCs w:val="32"/>
        </w:rPr>
        <w:t xml:space="preserve"> » qui rend son </w:t>
      </w:r>
      <w:r w:rsidRPr="00654A6B">
        <w:rPr>
          <w:rFonts w:ascii="Arial" w:hAnsi="Arial" w:cs="Arial"/>
          <w:sz w:val="32"/>
          <w:szCs w:val="32"/>
        </w:rPr>
        <w:t>œuvre</w:t>
      </w:r>
      <w:r w:rsidRPr="00654A6B">
        <w:rPr>
          <w:rFonts w:ascii="Arial" w:hAnsi="Arial" w:cs="Arial"/>
          <w:sz w:val="32"/>
          <w:szCs w:val="32"/>
        </w:rPr>
        <w:t xml:space="preserve"> unique.</w:t>
      </w:r>
    </w:p>
    <w:p w:rsidR="00654A6B" w:rsidRPr="00654A6B" w:rsidRDefault="00654A6B" w:rsidP="00DF7DD3">
      <w:pPr>
        <w:spacing w:after="0" w:line="480" w:lineRule="auto"/>
        <w:ind w:left="34" w:right="-108"/>
        <w:rPr>
          <w:rFonts w:ascii="Arial" w:hAnsi="Arial" w:cs="Arial"/>
          <w:color w:val="000000"/>
          <w:sz w:val="32"/>
          <w:szCs w:val="32"/>
        </w:rPr>
      </w:pPr>
      <w:r w:rsidRPr="00654A6B">
        <w:rPr>
          <w:rFonts w:ascii="Arial" w:hAnsi="Arial" w:cs="Arial"/>
          <w:sz w:val="32"/>
          <w:szCs w:val="32"/>
        </w:rPr>
        <w:t>Pionnière de l'</w:t>
      </w:r>
      <w:r w:rsidRPr="00654A6B">
        <w:rPr>
          <w:rFonts w:ascii="Arial" w:hAnsi="Arial" w:cs="Arial"/>
          <w:b/>
          <w:sz w:val="32"/>
          <w:szCs w:val="32"/>
        </w:rPr>
        <w:t>art numérique</w:t>
      </w:r>
      <w:r w:rsidRPr="00654A6B">
        <w:rPr>
          <w:rFonts w:ascii="Arial" w:hAnsi="Arial" w:cs="Arial"/>
          <w:sz w:val="32"/>
          <w:szCs w:val="32"/>
        </w:rPr>
        <w:t>, Vera Molnar (née le 4 janvier 1924) continue de créer et de montrer ses œuvres récentes.</w:t>
      </w:r>
      <w:r w:rsidRPr="00654A6B">
        <w:rPr>
          <w:rFonts w:ascii="Arial" w:hAnsi="Arial" w:cs="Arial"/>
          <w:sz w:val="32"/>
          <w:szCs w:val="32"/>
        </w:rPr>
        <w:br/>
        <w:t xml:space="preserve">Avant 1968 et l'arrivée des ordinateurs dans la sphère privée, elle crée sa </w:t>
      </w:r>
      <w:r w:rsidRPr="00654A6B">
        <w:rPr>
          <w:rStyle w:val="Accentuation"/>
          <w:rFonts w:ascii="Arial" w:hAnsi="Arial" w:cs="Arial"/>
          <w:b/>
          <w:sz w:val="32"/>
          <w:szCs w:val="32"/>
        </w:rPr>
        <w:t>Machine imaginaire</w:t>
      </w:r>
      <w:r w:rsidRPr="00654A6B">
        <w:rPr>
          <w:rFonts w:ascii="Arial" w:hAnsi="Arial" w:cs="Arial"/>
          <w:sz w:val="32"/>
          <w:szCs w:val="32"/>
        </w:rPr>
        <w:t xml:space="preserve"> et note son projet par écrit.</w:t>
      </w:r>
      <w:r w:rsidRPr="00654A6B">
        <w:rPr>
          <w:rFonts w:ascii="Arial" w:hAnsi="Arial" w:cs="Arial"/>
          <w:sz w:val="32"/>
          <w:szCs w:val="32"/>
        </w:rPr>
        <w:br/>
        <w:t xml:space="preserve">Si L'artiste ne revendique peut-être pas totalement son appartenance au mouvement de l’art concret, son œuvre s’y inscrit parfaitement par ses </w:t>
      </w:r>
      <w:r w:rsidRPr="00654A6B">
        <w:rPr>
          <w:rFonts w:ascii="Arial" w:hAnsi="Arial" w:cs="Arial"/>
          <w:b/>
          <w:sz w:val="32"/>
          <w:szCs w:val="32"/>
        </w:rPr>
        <w:t>formes géométriques simples</w:t>
      </w:r>
      <w:r w:rsidRPr="00654A6B">
        <w:rPr>
          <w:rFonts w:ascii="Arial" w:hAnsi="Arial" w:cs="Arial"/>
          <w:sz w:val="32"/>
          <w:szCs w:val="32"/>
        </w:rPr>
        <w:t xml:space="preserve"> et sa </w:t>
      </w:r>
      <w:r w:rsidRPr="00654A6B">
        <w:rPr>
          <w:rFonts w:ascii="Arial" w:hAnsi="Arial" w:cs="Arial"/>
          <w:b/>
          <w:sz w:val="32"/>
          <w:szCs w:val="32"/>
        </w:rPr>
        <w:t>rigueur scientifique</w:t>
      </w:r>
      <w:r w:rsidRPr="00654A6B">
        <w:rPr>
          <w:rFonts w:ascii="Arial" w:hAnsi="Arial" w:cs="Arial"/>
          <w:sz w:val="32"/>
          <w:szCs w:val="32"/>
        </w:rPr>
        <w:t>.</w:t>
      </w:r>
      <w:r w:rsidRPr="00654A6B">
        <w:rPr>
          <w:rFonts w:ascii="Arial" w:hAnsi="Arial" w:cs="Arial"/>
          <w:sz w:val="32"/>
          <w:szCs w:val="32"/>
        </w:rPr>
        <w:br/>
        <w:t xml:space="preserve">Mais Vera Molnar n’aime pas trop l’orthodoxie, c’est une </w:t>
      </w:r>
      <w:r w:rsidRPr="00654A6B">
        <w:rPr>
          <w:rFonts w:ascii="Arial" w:hAnsi="Arial" w:cs="Arial"/>
          <w:sz w:val="32"/>
          <w:szCs w:val="32"/>
        </w:rPr>
        <w:lastRenderedPageBreak/>
        <w:t xml:space="preserve">malicieuse… Elle </w:t>
      </w:r>
      <w:r w:rsidRPr="00654A6B">
        <w:rPr>
          <w:rFonts w:ascii="Arial" w:hAnsi="Arial" w:cs="Arial"/>
          <w:b/>
          <w:sz w:val="32"/>
          <w:szCs w:val="32"/>
        </w:rPr>
        <w:t>aime expérimenter, interroger, et perturber</w:t>
      </w:r>
      <w:r w:rsidRPr="00654A6B">
        <w:rPr>
          <w:rFonts w:ascii="Arial" w:hAnsi="Arial" w:cs="Arial"/>
          <w:sz w:val="32"/>
          <w:szCs w:val="32"/>
        </w:rPr>
        <w:t xml:space="preserve"> insidieusement un système parfaitement ordonné pour en révéler tout autre chose, une infinité de changements et de fluctuations.</w:t>
      </w:r>
    </w:p>
    <w:p w:rsidR="00654A6B" w:rsidRDefault="00654A6B" w:rsidP="00DF7DD3">
      <w:pPr>
        <w:spacing w:after="0" w:line="480" w:lineRule="auto"/>
        <w:ind w:left="34" w:right="-108"/>
        <w:rPr>
          <w:rFonts w:ascii="Arial" w:hAnsi="Arial" w:cs="Arial"/>
          <w:color w:val="000000"/>
          <w:sz w:val="32"/>
          <w:szCs w:val="32"/>
        </w:rPr>
      </w:pPr>
    </w:p>
    <w:p w:rsidR="00F379F9" w:rsidRDefault="00C06853" w:rsidP="00C06853">
      <w:pPr>
        <w:spacing w:after="0" w:line="480" w:lineRule="auto"/>
        <w:ind w:left="34" w:right="-108"/>
        <w:rPr>
          <w:rFonts w:ascii="Arial" w:hAnsi="Arial" w:cs="Arial"/>
          <w:b/>
          <w:sz w:val="32"/>
          <w:szCs w:val="32"/>
        </w:rPr>
      </w:pPr>
      <w:r w:rsidRPr="00C06853">
        <w:rPr>
          <w:rFonts w:ascii="Arial" w:hAnsi="Arial" w:cs="Arial"/>
          <w:b/>
          <w:color w:val="000000"/>
          <w:sz w:val="32"/>
          <w:szCs w:val="32"/>
        </w:rPr>
        <w:t>2/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</w:t>
      </w:r>
      <w:r w:rsidR="00F379F9" w:rsidRPr="00DF7DD3">
        <w:rPr>
          <w:rFonts w:ascii="Arial" w:hAnsi="Arial" w:cs="Arial"/>
          <w:b/>
          <w:sz w:val="32"/>
          <w:szCs w:val="32"/>
        </w:rPr>
        <w:t xml:space="preserve">a collection permanente </w:t>
      </w:r>
      <w:r>
        <w:rPr>
          <w:rFonts w:ascii="Arial" w:hAnsi="Arial" w:cs="Arial"/>
          <w:b/>
          <w:sz w:val="32"/>
          <w:szCs w:val="32"/>
        </w:rPr>
        <w:t>est à (</w:t>
      </w:r>
      <w:proofErr w:type="spellStart"/>
      <w:r>
        <w:rPr>
          <w:rFonts w:ascii="Arial" w:hAnsi="Arial" w:cs="Arial"/>
          <w:b/>
          <w:sz w:val="32"/>
          <w:szCs w:val="32"/>
        </w:rPr>
        <w:t>re</w:t>
      </w:r>
      <w:proofErr w:type="spellEnd"/>
      <w:r>
        <w:rPr>
          <w:rFonts w:ascii="Arial" w:hAnsi="Arial" w:cs="Arial"/>
          <w:b/>
          <w:sz w:val="32"/>
          <w:szCs w:val="32"/>
        </w:rPr>
        <w:t>)découvrir.</w:t>
      </w:r>
    </w:p>
    <w:p w:rsidR="00C06853" w:rsidRPr="00C06853" w:rsidRDefault="00C06853" w:rsidP="00C06853">
      <w:pPr>
        <w:spacing w:after="0" w:line="480" w:lineRule="auto"/>
        <w:ind w:left="34" w:right="-108"/>
        <w:rPr>
          <w:rFonts w:ascii="Arial" w:hAnsi="Arial" w:cs="Arial"/>
          <w:color w:val="000000"/>
          <w:sz w:val="32"/>
          <w:szCs w:val="32"/>
        </w:rPr>
      </w:pPr>
      <w:r w:rsidRPr="00C06853">
        <w:rPr>
          <w:rFonts w:ascii="Arial" w:hAnsi="Arial" w:cs="Arial"/>
          <w:color w:val="000000"/>
          <w:sz w:val="32"/>
          <w:szCs w:val="32"/>
        </w:rPr>
        <w:t xml:space="preserve">Vous pouvez demander </w:t>
      </w:r>
      <w:r w:rsidR="00D11309">
        <w:rPr>
          <w:rFonts w:ascii="Arial" w:hAnsi="Arial" w:cs="Arial"/>
          <w:color w:val="000000"/>
          <w:sz w:val="32"/>
          <w:szCs w:val="32"/>
        </w:rPr>
        <w:t>une</w:t>
      </w:r>
      <w:r w:rsidRPr="00C06853">
        <w:rPr>
          <w:rFonts w:ascii="Arial" w:hAnsi="Arial" w:cs="Arial"/>
          <w:color w:val="000000"/>
          <w:sz w:val="32"/>
          <w:szCs w:val="32"/>
        </w:rPr>
        <w:t xml:space="preserve"> </w:t>
      </w:r>
      <w:r w:rsidRPr="00C06853">
        <w:rPr>
          <w:rFonts w:ascii="Arial" w:hAnsi="Arial" w:cs="Arial"/>
          <w:b/>
          <w:color w:val="000000"/>
          <w:sz w:val="32"/>
          <w:szCs w:val="32"/>
        </w:rPr>
        <w:t>musette</w:t>
      </w:r>
      <w:r w:rsidRPr="00C06853">
        <w:rPr>
          <w:rFonts w:ascii="Arial" w:hAnsi="Arial" w:cs="Arial"/>
          <w:color w:val="000000"/>
          <w:sz w:val="32"/>
          <w:szCs w:val="32"/>
        </w:rPr>
        <w:t xml:space="preserve"> à l'accu</w:t>
      </w:r>
      <w:r w:rsidR="00D11309">
        <w:rPr>
          <w:rFonts w:ascii="Arial" w:hAnsi="Arial" w:cs="Arial"/>
          <w:color w:val="000000"/>
          <w:sz w:val="32"/>
          <w:szCs w:val="32"/>
        </w:rPr>
        <w:t>eil du musée. Elle contien</w:t>
      </w:r>
      <w:r w:rsidRPr="00C06853">
        <w:rPr>
          <w:rFonts w:ascii="Arial" w:hAnsi="Arial" w:cs="Arial"/>
          <w:color w:val="000000"/>
          <w:sz w:val="32"/>
          <w:szCs w:val="32"/>
        </w:rPr>
        <w:t xml:space="preserve">t </w:t>
      </w:r>
      <w:r w:rsidR="00D11309">
        <w:rPr>
          <w:rFonts w:ascii="Arial" w:hAnsi="Arial" w:cs="Arial"/>
          <w:color w:val="000000"/>
          <w:sz w:val="32"/>
          <w:szCs w:val="32"/>
        </w:rPr>
        <w:t>des</w:t>
      </w:r>
      <w:r w:rsidRPr="00C06853">
        <w:rPr>
          <w:rFonts w:ascii="Arial" w:hAnsi="Arial" w:cs="Arial"/>
          <w:color w:val="000000"/>
          <w:sz w:val="32"/>
          <w:szCs w:val="32"/>
        </w:rPr>
        <w:t xml:space="preserve"> </w:t>
      </w:r>
      <w:r w:rsidRPr="00D11309">
        <w:rPr>
          <w:rFonts w:ascii="Arial" w:hAnsi="Arial" w:cs="Arial"/>
          <w:b/>
          <w:color w:val="000000"/>
          <w:sz w:val="32"/>
          <w:szCs w:val="32"/>
        </w:rPr>
        <w:t>reproductions en résine de 4 chefs d'œuvre</w:t>
      </w:r>
      <w:r w:rsidRPr="00C06853">
        <w:rPr>
          <w:rFonts w:ascii="Arial" w:hAnsi="Arial" w:cs="Arial"/>
          <w:color w:val="000000"/>
          <w:sz w:val="32"/>
          <w:szCs w:val="32"/>
        </w:rPr>
        <w:t xml:space="preserve"> </w:t>
      </w:r>
      <w:r w:rsidR="003E4ED7">
        <w:rPr>
          <w:rFonts w:ascii="Arial" w:hAnsi="Arial" w:cs="Arial"/>
          <w:color w:val="000000"/>
          <w:sz w:val="32"/>
          <w:szCs w:val="32"/>
        </w:rPr>
        <w:t xml:space="preserve">de la </w:t>
      </w:r>
      <w:r>
        <w:rPr>
          <w:rFonts w:ascii="Arial" w:hAnsi="Arial" w:cs="Arial"/>
          <w:color w:val="000000"/>
          <w:sz w:val="32"/>
          <w:szCs w:val="32"/>
        </w:rPr>
        <w:t>co</w:t>
      </w:r>
      <w:r w:rsidR="003E4ED7">
        <w:rPr>
          <w:rFonts w:ascii="Arial" w:hAnsi="Arial" w:cs="Arial"/>
          <w:color w:val="000000"/>
          <w:sz w:val="32"/>
          <w:szCs w:val="32"/>
        </w:rPr>
        <w:t xml:space="preserve">llection permanente, accompagnées de </w:t>
      </w:r>
      <w:r w:rsidR="003E4ED7" w:rsidRPr="00D11309">
        <w:rPr>
          <w:rFonts w:ascii="Arial" w:hAnsi="Arial" w:cs="Arial"/>
          <w:b/>
          <w:color w:val="000000"/>
          <w:sz w:val="32"/>
          <w:szCs w:val="32"/>
        </w:rPr>
        <w:t>textes en Braille</w:t>
      </w:r>
      <w:r w:rsidR="003E4ED7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2542A" w:rsidRDefault="00C2542A" w:rsidP="00654A6B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379F9" w:rsidRPr="00DF7DD3" w:rsidRDefault="003E4ED7" w:rsidP="003E4ED7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3/ </w:t>
      </w:r>
      <w:r w:rsidR="00654A6B">
        <w:rPr>
          <w:rFonts w:ascii="Arial" w:hAnsi="Arial" w:cs="Arial"/>
          <w:b/>
          <w:sz w:val="32"/>
          <w:szCs w:val="32"/>
        </w:rPr>
        <w:t xml:space="preserve">Des actions </w:t>
      </w:r>
      <w:r w:rsidR="00BE6F2A" w:rsidRPr="00DF7DD3">
        <w:rPr>
          <w:rFonts w:ascii="Arial" w:hAnsi="Arial" w:cs="Arial"/>
          <w:b/>
          <w:sz w:val="32"/>
          <w:szCs w:val="32"/>
        </w:rPr>
        <w:t>à destination du p</w:t>
      </w:r>
      <w:r w:rsidR="00286D07" w:rsidRPr="00DF7DD3">
        <w:rPr>
          <w:rFonts w:ascii="Arial" w:hAnsi="Arial" w:cs="Arial"/>
          <w:b/>
          <w:sz w:val="32"/>
          <w:szCs w:val="32"/>
        </w:rPr>
        <w:t>ublic scolaire</w:t>
      </w:r>
      <w:r>
        <w:rPr>
          <w:rFonts w:ascii="Arial" w:hAnsi="Arial" w:cs="Arial"/>
          <w:b/>
          <w:sz w:val="32"/>
          <w:szCs w:val="32"/>
        </w:rPr>
        <w:t>.</w:t>
      </w:r>
    </w:p>
    <w:p w:rsidR="00C2542A" w:rsidRPr="00DF7DD3" w:rsidRDefault="00BE6F2A" w:rsidP="00DF7DD3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DF7DD3">
        <w:rPr>
          <w:rFonts w:ascii="Arial" w:hAnsi="Arial" w:cs="Arial"/>
          <w:sz w:val="32"/>
          <w:szCs w:val="32"/>
        </w:rPr>
        <w:t>Renseignements</w:t>
      </w:r>
      <w:r w:rsidR="00654A6B">
        <w:rPr>
          <w:rFonts w:ascii="Arial" w:hAnsi="Arial" w:cs="Arial"/>
          <w:sz w:val="32"/>
          <w:szCs w:val="32"/>
        </w:rPr>
        <w:t xml:space="preserve"> </w:t>
      </w:r>
      <w:r w:rsidR="003E4ED7">
        <w:rPr>
          <w:rFonts w:ascii="Arial" w:hAnsi="Arial" w:cs="Arial"/>
          <w:sz w:val="32"/>
          <w:szCs w:val="32"/>
        </w:rPr>
        <w:t>: Carole Marsac /</w:t>
      </w:r>
      <w:r w:rsidR="00C2542A" w:rsidRPr="00DF7DD3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C2542A" w:rsidRPr="00DF7DD3">
          <w:rPr>
            <w:rStyle w:val="Lienhypertexte"/>
            <w:rFonts w:ascii="Arial" w:hAnsi="Arial" w:cs="Arial"/>
            <w:sz w:val="32"/>
            <w:szCs w:val="32"/>
          </w:rPr>
          <w:t>c.marsa</w:t>
        </w:r>
        <w:r w:rsidR="00C2542A" w:rsidRPr="00DF7DD3">
          <w:rPr>
            <w:rStyle w:val="Lienhypertexte"/>
            <w:rFonts w:ascii="Arial" w:hAnsi="Arial" w:cs="Arial"/>
            <w:sz w:val="32"/>
            <w:szCs w:val="32"/>
          </w:rPr>
          <w:t>c</w:t>
        </w:r>
        <w:r w:rsidR="00C2542A" w:rsidRPr="00DF7DD3">
          <w:rPr>
            <w:rStyle w:val="Lienhypertexte"/>
            <w:rFonts w:ascii="Arial" w:hAnsi="Arial" w:cs="Arial"/>
            <w:sz w:val="32"/>
            <w:szCs w:val="32"/>
          </w:rPr>
          <w:t>@ville-rennes.fr</w:t>
        </w:r>
      </w:hyperlink>
      <w:r w:rsidR="003E4ED7">
        <w:rPr>
          <w:rFonts w:ascii="Arial" w:hAnsi="Arial" w:cs="Arial"/>
          <w:sz w:val="32"/>
          <w:szCs w:val="32"/>
        </w:rPr>
        <w:t xml:space="preserve"> </w:t>
      </w:r>
      <w:r w:rsidR="00C2542A" w:rsidRPr="00DF7DD3">
        <w:rPr>
          <w:rFonts w:ascii="Arial" w:hAnsi="Arial" w:cs="Arial"/>
          <w:sz w:val="32"/>
          <w:szCs w:val="32"/>
        </w:rPr>
        <w:t>/ 02 23 62 17 42</w:t>
      </w:r>
    </w:p>
    <w:sectPr w:rsidR="00C2542A" w:rsidRPr="00DF7DD3" w:rsidSect="003E4ED7"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E2" w:rsidRDefault="007D54E2" w:rsidP="00B81DDD">
      <w:pPr>
        <w:spacing w:after="0" w:line="240" w:lineRule="auto"/>
      </w:pPr>
      <w:r>
        <w:separator/>
      </w:r>
    </w:p>
  </w:endnote>
  <w:endnote w:type="continuationSeparator" w:id="0">
    <w:p w:rsidR="007D54E2" w:rsidRDefault="007D54E2" w:rsidP="00B8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E2" w:rsidRDefault="007D54E2" w:rsidP="00B81DDD">
      <w:pPr>
        <w:spacing w:after="0" w:line="240" w:lineRule="auto"/>
      </w:pPr>
      <w:r>
        <w:separator/>
      </w:r>
    </w:p>
  </w:footnote>
  <w:footnote w:type="continuationSeparator" w:id="0">
    <w:p w:rsidR="007D54E2" w:rsidRDefault="007D54E2" w:rsidP="00B8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C6A"/>
    <w:multiLevelType w:val="hybridMultilevel"/>
    <w:tmpl w:val="FF807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6085"/>
    <w:multiLevelType w:val="hybridMultilevel"/>
    <w:tmpl w:val="EDA456CA"/>
    <w:lvl w:ilvl="0" w:tplc="01C43F4E">
      <w:numFmt w:val="bullet"/>
      <w:lvlText w:val=""/>
      <w:lvlJc w:val="left"/>
      <w:pPr>
        <w:ind w:left="163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DA02CB8"/>
    <w:multiLevelType w:val="hybridMultilevel"/>
    <w:tmpl w:val="445E2832"/>
    <w:lvl w:ilvl="0" w:tplc="BDDC43B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4015B"/>
    <w:multiLevelType w:val="hybridMultilevel"/>
    <w:tmpl w:val="B4361FBC"/>
    <w:lvl w:ilvl="0" w:tplc="009EFDB6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93784"/>
    <w:multiLevelType w:val="hybridMultilevel"/>
    <w:tmpl w:val="69B829A2"/>
    <w:lvl w:ilvl="0" w:tplc="C8B8D106">
      <w:start w:val="5"/>
      <w:numFmt w:val="bullet"/>
      <w:lvlText w:val=""/>
      <w:lvlJc w:val="left"/>
      <w:pPr>
        <w:ind w:left="163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F96022"/>
    <w:multiLevelType w:val="hybridMultilevel"/>
    <w:tmpl w:val="059810E4"/>
    <w:lvl w:ilvl="0" w:tplc="EFD0B8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7A98"/>
    <w:multiLevelType w:val="hybridMultilevel"/>
    <w:tmpl w:val="0B0E790A"/>
    <w:lvl w:ilvl="0" w:tplc="61CAF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71731D"/>
    <w:multiLevelType w:val="hybridMultilevel"/>
    <w:tmpl w:val="5BAAE46C"/>
    <w:lvl w:ilvl="0" w:tplc="7C1A5E34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FAD51F4"/>
    <w:multiLevelType w:val="hybridMultilevel"/>
    <w:tmpl w:val="F434F9AE"/>
    <w:lvl w:ilvl="0" w:tplc="34FAD6BE">
      <w:start w:val="4"/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F9"/>
    <w:rsid w:val="00002F44"/>
    <w:rsid w:val="00041A06"/>
    <w:rsid w:val="00083340"/>
    <w:rsid w:val="000E6DCF"/>
    <w:rsid w:val="000F44A8"/>
    <w:rsid w:val="001050CC"/>
    <w:rsid w:val="00130A4C"/>
    <w:rsid w:val="001410A6"/>
    <w:rsid w:val="0019274F"/>
    <w:rsid w:val="001B1635"/>
    <w:rsid w:val="002418F7"/>
    <w:rsid w:val="002503B7"/>
    <w:rsid w:val="00252FDD"/>
    <w:rsid w:val="00286D07"/>
    <w:rsid w:val="00293422"/>
    <w:rsid w:val="002F3821"/>
    <w:rsid w:val="002F4536"/>
    <w:rsid w:val="002F5BBD"/>
    <w:rsid w:val="00317BBA"/>
    <w:rsid w:val="00335CEA"/>
    <w:rsid w:val="0033629D"/>
    <w:rsid w:val="00352BED"/>
    <w:rsid w:val="00354B99"/>
    <w:rsid w:val="00370A91"/>
    <w:rsid w:val="00391958"/>
    <w:rsid w:val="003E4ED7"/>
    <w:rsid w:val="003F2776"/>
    <w:rsid w:val="00430580"/>
    <w:rsid w:val="00456F97"/>
    <w:rsid w:val="005079F9"/>
    <w:rsid w:val="00585D67"/>
    <w:rsid w:val="005A38DF"/>
    <w:rsid w:val="00601D6D"/>
    <w:rsid w:val="00605754"/>
    <w:rsid w:val="00654A6B"/>
    <w:rsid w:val="00656155"/>
    <w:rsid w:val="00684A76"/>
    <w:rsid w:val="0069375F"/>
    <w:rsid w:val="006A0F49"/>
    <w:rsid w:val="006D1A71"/>
    <w:rsid w:val="006E6C5A"/>
    <w:rsid w:val="00710415"/>
    <w:rsid w:val="00710FF1"/>
    <w:rsid w:val="0073306D"/>
    <w:rsid w:val="00751D0B"/>
    <w:rsid w:val="00784BB3"/>
    <w:rsid w:val="00786F7E"/>
    <w:rsid w:val="007B1523"/>
    <w:rsid w:val="007D54E2"/>
    <w:rsid w:val="007E79DE"/>
    <w:rsid w:val="00942D61"/>
    <w:rsid w:val="009926DF"/>
    <w:rsid w:val="009A48ED"/>
    <w:rsid w:val="00A65782"/>
    <w:rsid w:val="00A755AA"/>
    <w:rsid w:val="00A84A9E"/>
    <w:rsid w:val="00A86742"/>
    <w:rsid w:val="00AE6D8C"/>
    <w:rsid w:val="00AF38E8"/>
    <w:rsid w:val="00B114CD"/>
    <w:rsid w:val="00B3484B"/>
    <w:rsid w:val="00B35992"/>
    <w:rsid w:val="00B44CBE"/>
    <w:rsid w:val="00B7312C"/>
    <w:rsid w:val="00B81DDD"/>
    <w:rsid w:val="00BA7EF9"/>
    <w:rsid w:val="00BC3B09"/>
    <w:rsid w:val="00BE6F2A"/>
    <w:rsid w:val="00C06853"/>
    <w:rsid w:val="00C2542A"/>
    <w:rsid w:val="00C32AFC"/>
    <w:rsid w:val="00C36AF0"/>
    <w:rsid w:val="00C40846"/>
    <w:rsid w:val="00C44EB8"/>
    <w:rsid w:val="00C50E7C"/>
    <w:rsid w:val="00C6761A"/>
    <w:rsid w:val="00D11309"/>
    <w:rsid w:val="00D26191"/>
    <w:rsid w:val="00D4741C"/>
    <w:rsid w:val="00D55BD9"/>
    <w:rsid w:val="00DC1793"/>
    <w:rsid w:val="00DD6C09"/>
    <w:rsid w:val="00DE4DE8"/>
    <w:rsid w:val="00DF5929"/>
    <w:rsid w:val="00DF7DD3"/>
    <w:rsid w:val="00E34846"/>
    <w:rsid w:val="00E717AE"/>
    <w:rsid w:val="00E76786"/>
    <w:rsid w:val="00E96325"/>
    <w:rsid w:val="00EC43C3"/>
    <w:rsid w:val="00F162E3"/>
    <w:rsid w:val="00F379F9"/>
    <w:rsid w:val="00F524FC"/>
    <w:rsid w:val="00F54D75"/>
    <w:rsid w:val="00FB481F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5C23"/>
  <w15:docId w15:val="{50B01E64-0CFA-43EF-B2FB-78E6D56E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A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8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DDD"/>
  </w:style>
  <w:style w:type="paragraph" w:styleId="Pieddepage">
    <w:name w:val="footer"/>
    <w:basedOn w:val="Normal"/>
    <w:link w:val="PieddepageCar"/>
    <w:uiPriority w:val="99"/>
    <w:unhideWhenUsed/>
    <w:rsid w:val="00B8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DDD"/>
  </w:style>
  <w:style w:type="character" w:styleId="Lienhypertexte">
    <w:name w:val="Hyperlink"/>
    <w:basedOn w:val="Policepardfaut"/>
    <w:uiPriority w:val="99"/>
    <w:unhideWhenUsed/>
    <w:rsid w:val="00B81DD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4A6B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54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marsac@ville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MARSAC Carole</dc:creator>
  <cp:lastModifiedBy>MARSAC Carole</cp:lastModifiedBy>
  <cp:revision>4</cp:revision>
  <cp:lastPrinted>2020-09-22T11:25:00Z</cp:lastPrinted>
  <dcterms:created xsi:type="dcterms:W3CDTF">2021-09-30T12:43:00Z</dcterms:created>
  <dcterms:modified xsi:type="dcterms:W3CDTF">2021-09-30T13:21:00Z</dcterms:modified>
</cp:coreProperties>
</file>